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6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66"/>
        <w:gridCol w:w="2145"/>
        <w:gridCol w:w="5046"/>
      </w:tblGrid>
      <w:tr w:rsidR="00FD2C5F" w:rsidRPr="00FD2C5F" w:rsidTr="00FD2C5F">
        <w:trPr>
          <w:cantSplit/>
          <w:trHeight w:val="2740"/>
        </w:trPr>
        <w:tc>
          <w:tcPr>
            <w:tcW w:w="47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2C5F" w:rsidRPr="00FD2C5F" w:rsidRDefault="00FD2C5F" w:rsidP="00FD2C5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</w:t>
            </w:r>
            <w:r w:rsidRPr="00FD2C5F">
              <w:rPr>
                <w:rFonts w:ascii="Lucida Sans Unicode" w:eastAsia="Times New Roman" w:hAnsi="Lucida Sans Unicode" w:cs="Lucida Sans Unicode"/>
                <w:sz w:val="18"/>
                <w:szCs w:val="18"/>
                <w:lang w:eastAsia="ru-RU"/>
              </w:rPr>
              <w:t>Ҡ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ОРТОСТАН РЕСПУБЛИКА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  <w:p w:rsidR="00FD2C5F" w:rsidRPr="00FD2C5F" w:rsidRDefault="00FD2C5F" w:rsidP="00FD2C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БЛАГОВАР  РАЙОНЫ</w:t>
            </w:r>
            <w:proofErr w:type="gramEnd"/>
          </w:p>
          <w:p w:rsidR="00FD2C5F" w:rsidRPr="00FD2C5F" w:rsidRDefault="00FD2C5F" w:rsidP="00FD2C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 РАЙОНЫНЫҢ</w:t>
            </w:r>
          </w:p>
          <w:p w:rsidR="00FD2C5F" w:rsidRPr="00FD2C5F" w:rsidRDefault="00FD2C5F" w:rsidP="00FD2C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КҮСӘРБАЙ  АУЫЛ</w:t>
            </w:r>
            <w:proofErr w:type="gramEnd"/>
          </w:p>
          <w:p w:rsidR="00FD2C5F" w:rsidRPr="00FD2C5F" w:rsidRDefault="00FD2C5F" w:rsidP="00FD2C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БИЛӘМӘҺЕ  ХАКИМИӘТЕ</w:t>
            </w:r>
            <w:proofErr w:type="gramEnd"/>
          </w:p>
          <w:p w:rsidR="00FD2C5F" w:rsidRPr="00FD2C5F" w:rsidRDefault="00FD2C5F" w:rsidP="00FD2C5F">
            <w:pPr>
              <w:spacing w:before="6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452744, </w:t>
            </w:r>
            <w:proofErr w:type="spellStart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Күсәрбай</w:t>
            </w:r>
            <w:proofErr w:type="spellEnd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                                    </w:t>
            </w:r>
            <w:proofErr w:type="spellStart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D2C5F">
              <w:rPr>
                <w:rFonts w:ascii="Lucida Sans Unicode" w:eastAsia="Times New Roman" w:hAnsi="Lucida Sans Unicode" w:cs="Lucida Sans Unicode"/>
                <w:sz w:val="18"/>
                <w:szCs w:val="18"/>
                <w:lang w:eastAsia="ru-RU"/>
              </w:rPr>
              <w:t>ҙ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әк</w:t>
            </w:r>
            <w:proofErr w:type="spellEnd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6\1</w:t>
            </w:r>
          </w:p>
          <w:p w:rsidR="00FD2C5F" w:rsidRPr="00FD2C5F" w:rsidRDefault="00FD2C5F" w:rsidP="00FD2C5F">
            <w:pPr>
              <w:spacing w:before="6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Тел. (34747) 24-4-</w:t>
            </w:r>
            <w:proofErr w:type="gramStart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18.факс</w:t>
            </w:r>
            <w:proofErr w:type="gramEnd"/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(34747)24-4-18</w:t>
            </w:r>
          </w:p>
          <w:p w:rsidR="00FD2C5F" w:rsidRPr="00FD2C5F" w:rsidRDefault="00FD2C5F" w:rsidP="00FD2C5F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hyperlink r:id="rId4" w:history="1">
              <w:r w:rsidRPr="00FD2C5F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 w:eastAsia="ru-RU"/>
                </w:rPr>
                <w:t>Ҡ</w:t>
              </w:r>
              <w:r w:rsidRPr="00FD2C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ucherbay@bk.ru</w:t>
              </w:r>
            </w:hyperlink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C5F" w:rsidRPr="00FD2C5F" w:rsidRDefault="00FD2C5F" w:rsidP="00FD2C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D2C5F" w:rsidRPr="00FD2C5F" w:rsidRDefault="00FD2C5F" w:rsidP="00FD2C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D2C5F" w:rsidRPr="00FD2C5F" w:rsidRDefault="00FD2C5F" w:rsidP="00FD2C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35D1B1" wp14:editId="48B1921C">
                  <wp:extent cx="6286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2C5F" w:rsidRPr="00FD2C5F" w:rsidRDefault="00FD2C5F" w:rsidP="00FD2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     </w:t>
            </w:r>
          </w:p>
          <w:p w:rsidR="00FD2C5F" w:rsidRPr="00FD2C5F" w:rsidRDefault="00FD2C5F" w:rsidP="00FD2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РЕСПУБЛИКА БАШКОРТОСТАН</w:t>
            </w:r>
          </w:p>
          <w:p w:rsidR="00FD2C5F" w:rsidRPr="00FD2C5F" w:rsidRDefault="00FD2C5F" w:rsidP="00FD2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СОВЕТ  СЕЛЬСКОГО</w:t>
            </w:r>
            <w:proofErr w:type="gramEnd"/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FD2C5F" w:rsidRPr="00FD2C5F" w:rsidRDefault="00FD2C5F" w:rsidP="00FD2C5F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КУЧЕРБАЕВСКИЙ СЕЛЬСОВЕТ </w:t>
            </w:r>
          </w:p>
          <w:p w:rsidR="00FD2C5F" w:rsidRPr="00FD2C5F" w:rsidRDefault="00FD2C5F" w:rsidP="00FD2C5F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МУНИЦИПАЛЬНОГО РАЙОНА                </w:t>
            </w:r>
          </w:p>
          <w:p w:rsidR="00FD2C5F" w:rsidRPr="00FD2C5F" w:rsidRDefault="00FD2C5F" w:rsidP="00FD2C5F">
            <w:pPr>
              <w:tabs>
                <w:tab w:val="left" w:pos="393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БЛАГОВАРСКИЙ РАЙОН</w:t>
            </w:r>
          </w:p>
          <w:p w:rsidR="00FD2C5F" w:rsidRPr="00FD2C5F" w:rsidRDefault="00FD2C5F" w:rsidP="00FD2C5F">
            <w:pPr>
              <w:spacing w:before="6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452744,с.Старокучербаево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                           ул.Центральная,6\1</w:t>
            </w: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                Тел. (34747) 24-4-18 факс(34747)24-4-18</w:t>
            </w:r>
          </w:p>
          <w:p w:rsidR="00FD2C5F" w:rsidRPr="00FD2C5F" w:rsidRDefault="00FD2C5F" w:rsidP="00FD2C5F">
            <w:pPr>
              <w:spacing w:before="60" w:after="40" w:line="240" w:lineRule="auto"/>
              <w:rPr>
                <w:rFonts w:ascii="Times New Roman" w:eastAsia="Times New Roman" w:hAnsi="Times New Roman"/>
                <w:b/>
                <w:bCs/>
                <w:spacing w:val="20"/>
                <w:sz w:val="18"/>
                <w:szCs w:val="18"/>
                <w:lang w:eastAsia="ru-RU"/>
              </w:rPr>
            </w:pPr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hyperlink r:id="rId6" w:history="1">
              <w:r w:rsidRPr="00FD2C5F">
                <w:rPr>
                  <w:rFonts w:ascii="Lucida Sans Unicode" w:eastAsia="Times New Roman" w:hAnsi="Lucida Sans Unicode" w:cs="Lucida Sans Unicode"/>
                  <w:color w:val="0000FF"/>
                  <w:sz w:val="18"/>
                  <w:szCs w:val="18"/>
                  <w:u w:val="single"/>
                  <w:lang w:val="be-BY" w:eastAsia="ru-RU"/>
                </w:rPr>
                <w:t>Ҡ</w:t>
              </w:r>
              <w:r w:rsidRPr="00FD2C5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ucherbay@bk.ru</w:t>
              </w:r>
            </w:hyperlink>
            <w:r w:rsidRPr="00FD2C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610D2E" w:rsidRDefault="00610D2E" w:rsidP="00610D2E">
      <w:pPr>
        <w:spacing w:after="120" w:line="240" w:lineRule="auto"/>
        <w:rPr>
          <w:rFonts w:ascii="a_Helver Bashkir" w:eastAsia="Times New Roman" w:hAnsi="a_Helver Bashkir"/>
          <w:sz w:val="24"/>
          <w:szCs w:val="24"/>
          <w:lang w:val="be-BY" w:eastAsia="ru-RU"/>
        </w:rPr>
      </w:pPr>
      <w:r>
        <w:rPr>
          <w:rFonts w:ascii="a_Helver Bashkir" w:eastAsia="Times New Roman" w:hAnsi="a_Helver Bashkir"/>
          <w:sz w:val="24"/>
          <w:szCs w:val="24"/>
          <w:lang w:val="be-BY" w:eastAsia="ru-RU"/>
        </w:rPr>
        <w:t xml:space="preserve">  </w:t>
      </w:r>
    </w:p>
    <w:p w:rsidR="00FD2C5F" w:rsidRPr="00610D2E" w:rsidRDefault="00610D2E" w:rsidP="00610D2E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_Helver Bashkir" w:eastAsia="Times New Roman" w:hAnsi="a_Helver Bashkir"/>
          <w:sz w:val="24"/>
          <w:szCs w:val="24"/>
          <w:lang w:val="be-BY" w:eastAsia="ru-RU"/>
        </w:rPr>
        <w:t xml:space="preserve">      </w:t>
      </w:r>
      <w:r w:rsidRPr="00610D2E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610D2E">
        <w:rPr>
          <w:b/>
          <w:caps/>
          <w:sz w:val="28"/>
          <w:szCs w:val="28"/>
          <w:lang w:val="be-BY"/>
        </w:rPr>
        <w:t xml:space="preserve">арар                                                                    </w:t>
      </w:r>
      <w:r>
        <w:rPr>
          <w:b/>
          <w:caps/>
          <w:sz w:val="28"/>
          <w:szCs w:val="28"/>
          <w:lang w:val="be-BY"/>
        </w:rPr>
        <w:t xml:space="preserve">                     </w:t>
      </w:r>
      <w:r w:rsidRPr="00610D2E">
        <w:rPr>
          <w:b/>
          <w:caps/>
          <w:sz w:val="28"/>
          <w:szCs w:val="28"/>
          <w:lang w:val="be-BY"/>
        </w:rPr>
        <w:t xml:space="preserve">  </w:t>
      </w:r>
      <w:r w:rsidRPr="00610D2E">
        <w:rPr>
          <w:b/>
          <w:sz w:val="28"/>
          <w:szCs w:val="28"/>
        </w:rPr>
        <w:t>РЕШЕНИЕ</w:t>
      </w:r>
      <w:r w:rsidRPr="00610D2E">
        <w:rPr>
          <w:b/>
          <w:caps/>
          <w:sz w:val="28"/>
          <w:szCs w:val="28"/>
          <w:lang w:val="be-BY"/>
        </w:rPr>
        <w:t xml:space="preserve">                                                                               </w:t>
      </w:r>
    </w:p>
    <w:p w:rsidR="00FD2C5F" w:rsidRPr="00FD2C5F" w:rsidRDefault="00FD2C5F" w:rsidP="00FD2C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C5F">
        <w:rPr>
          <w:rFonts w:ascii="Times New Roman" w:eastAsia="Times New Roman" w:hAnsi="Times New Roman"/>
          <w:b/>
          <w:sz w:val="28"/>
          <w:szCs w:val="28"/>
          <w:lang w:eastAsia="ru-RU"/>
        </w:rPr>
        <w:t>«Об ут</w:t>
      </w:r>
      <w:r w:rsidR="00610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верждении отчета об исполнении бюджета сельского поселения    Кучербаевский </w:t>
      </w:r>
      <w:r w:rsidRPr="00FD2C5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10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="00610D2E"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 w:rsidR="00610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  <w:r w:rsidRPr="00FD2C5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за 2021 год»</w:t>
      </w:r>
    </w:p>
    <w:p w:rsidR="00FD2C5F" w:rsidRPr="00FD2C5F" w:rsidRDefault="00FD2C5F" w:rsidP="00FD2C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Заслушав информацию главы сельского поселения Совет СП </w:t>
      </w:r>
      <w:r w:rsidR="00610D2E">
        <w:rPr>
          <w:rFonts w:ascii="Times New Roman" w:hAnsi="Times New Roman"/>
          <w:bCs/>
          <w:sz w:val="28"/>
          <w:szCs w:val="28"/>
          <w:lang w:eastAsia="ru-RU"/>
        </w:rPr>
        <w:t>Кучербаев</w:t>
      </w:r>
      <w:r>
        <w:rPr>
          <w:rFonts w:ascii="Times New Roman" w:hAnsi="Times New Roman"/>
          <w:bCs/>
          <w:sz w:val="28"/>
          <w:szCs w:val="28"/>
          <w:lang w:eastAsia="ru-RU"/>
        </w:rPr>
        <w:t>ский сельсовет решил:</w:t>
      </w:r>
    </w:p>
    <w:p w:rsidR="00047A17" w:rsidRDefault="00047A17" w:rsidP="00047A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1.Утверди</w:t>
      </w:r>
      <w:r w:rsidR="00610D2E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ть отчет об исполнении бюджета </w:t>
      </w: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сельского поселения </w:t>
      </w:r>
      <w:r w:rsidR="00610D2E">
        <w:rPr>
          <w:rFonts w:ascii="Times New Roman" w:hAnsi="Times New Roman"/>
          <w:bCs/>
          <w:sz w:val="28"/>
          <w:szCs w:val="28"/>
          <w:lang w:eastAsia="ru-RU"/>
        </w:rPr>
        <w:t>Кучербаевский</w:t>
      </w: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сельсовет за 2021 год согласно приложению.</w:t>
      </w:r>
    </w:p>
    <w:p w:rsidR="00047A17" w:rsidRDefault="00047A17" w:rsidP="00047A17">
      <w:pPr>
        <w:spacing w:after="0" w:line="240" w:lineRule="auto"/>
        <w:jc w:val="both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610D2E" w:rsidP="0004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2. Настоящее решение </w:t>
      </w:r>
      <w:r w:rsidR="00047A1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 официальном сайте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Кучербаевский</w:t>
      </w:r>
      <w:r w:rsidR="00047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A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47A17"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 w:rsidR="00047A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D308B6" w:rsidRPr="00D308B6" w:rsidRDefault="00D308B6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Глава сельского поселения</w:t>
      </w:r>
    </w:p>
    <w:p w:rsidR="00D308B6" w:rsidRPr="00D308B6" w:rsidRDefault="00610D2E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Кучербаевский</w:t>
      </w:r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сельсовет: </w:t>
      </w:r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</w:t>
      </w:r>
      <w:proofErr w:type="gramEnd"/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                                        </w:t>
      </w:r>
      <w:proofErr w:type="spellStart"/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Р.</w:t>
      </w: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Р.Фархутдинов</w:t>
      </w:r>
      <w:proofErr w:type="spellEnd"/>
      <w:r w:rsidR="00D308B6" w:rsidRPr="00D308B6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                       </w:t>
      </w:r>
    </w:p>
    <w:p w:rsidR="00047A17" w:rsidRPr="00D308B6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</w:p>
    <w:p w:rsidR="00047A17" w:rsidRDefault="00610D2E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Courier New" w:hint="eastAsia"/>
          <w:color w:val="00000A"/>
          <w:kern w:val="2"/>
          <w:sz w:val="28"/>
          <w:szCs w:val="28"/>
          <w:lang w:eastAsia="zh-CN" w:bidi="hi-IN"/>
        </w:rPr>
        <w:t>с</w:t>
      </w: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Старокучербаево</w:t>
      </w:r>
      <w:proofErr w:type="spellEnd"/>
    </w:p>
    <w:p w:rsidR="00047A17" w:rsidRDefault="00610D2E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12</w:t>
      </w:r>
      <w:r w:rsidR="00047A17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.05.2022 г.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</w:pPr>
      <w:r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 xml:space="preserve">№ </w:t>
      </w:r>
      <w:r w:rsidR="00610D2E">
        <w:rPr>
          <w:rFonts w:ascii="Liberation Serif" w:eastAsia="Arial" w:hAnsi="Liberation Serif" w:cs="Courier New"/>
          <w:color w:val="00000A"/>
          <w:kern w:val="2"/>
          <w:sz w:val="28"/>
          <w:szCs w:val="28"/>
          <w:lang w:eastAsia="zh-CN" w:bidi="hi-IN"/>
        </w:rPr>
        <w:t>32-222</w:t>
      </w: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  <w:bookmarkStart w:id="0" w:name="_GoBack"/>
      <w:bookmarkEnd w:id="0"/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047A17" w:rsidRDefault="00047A17" w:rsidP="00047A17">
      <w:pPr>
        <w:spacing w:after="0" w:line="240" w:lineRule="auto"/>
        <w:rPr>
          <w:rFonts w:ascii="Liberation Serif" w:eastAsia="Arial" w:hAnsi="Liberation Serif" w:cs="Courier New"/>
          <w:color w:val="00000A"/>
          <w:kern w:val="2"/>
          <w:sz w:val="16"/>
          <w:szCs w:val="16"/>
          <w:lang w:eastAsia="zh-CN" w:bidi="hi-IN"/>
        </w:rPr>
      </w:pPr>
    </w:p>
    <w:p w:rsidR="005C0F5B" w:rsidRDefault="005C0F5B"/>
    <w:sectPr w:rsidR="005C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7"/>
    <w:rsid w:val="00047A17"/>
    <w:rsid w:val="005C0F5B"/>
    <w:rsid w:val="00610D2E"/>
    <w:rsid w:val="00CE3A49"/>
    <w:rsid w:val="00D308B6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B03"/>
  <w15:docId w15:val="{7DF7E97B-B9EA-45D7-A31E-9FE76F00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"/>
    <w:basedOn w:val="a0"/>
    <w:link w:val="30"/>
    <w:semiHidden/>
    <w:locked/>
    <w:rsid w:val="00047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Знак Знак"/>
    <w:basedOn w:val="a"/>
    <w:link w:val="3"/>
    <w:semiHidden/>
    <w:unhideWhenUsed/>
    <w:rsid w:val="00047A1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7A17"/>
    <w:rPr>
      <w:rFonts w:ascii="Calibri" w:eastAsia="Calibri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184;ucherbay@bk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&#1184;ucherb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6</cp:revision>
  <dcterms:created xsi:type="dcterms:W3CDTF">2022-06-27T11:27:00Z</dcterms:created>
  <dcterms:modified xsi:type="dcterms:W3CDTF">2022-06-28T04:12:00Z</dcterms:modified>
</cp:coreProperties>
</file>